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D796C" w14:textId="6D23E54F" w:rsidR="00201B1F" w:rsidRDefault="00A76571" w:rsidP="00A76571">
      <w:pPr>
        <w:jc w:val="center"/>
      </w:pPr>
      <w:bookmarkStart w:id="0" w:name="_GoBack"/>
      <w:bookmarkEnd w:id="0"/>
      <w:r>
        <w:t xml:space="preserve">5. SINIF DİN KÜLTÜRÜ VE AHLAK BİLGİSİ DERSİ 1. DÖNEM </w:t>
      </w:r>
      <w:r w:rsidR="00006AA1">
        <w:t>2</w:t>
      </w:r>
      <w:r>
        <w:t xml:space="preserve">. ORTAK YAZILI KONU SORU DAĞILIM </w:t>
      </w:r>
      <w:bookmarkStart w:id="1" w:name="_Hlk185880827"/>
      <w:r>
        <w:t xml:space="preserve">TABLOSU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526"/>
        <w:gridCol w:w="5812"/>
        <w:gridCol w:w="703"/>
      </w:tblGrid>
      <w:tr w:rsidR="00B16DBC" w14:paraId="4B78023D" w14:textId="77777777" w:rsidTr="00B16DBC">
        <w:trPr>
          <w:trHeight w:val="135"/>
        </w:trPr>
        <w:tc>
          <w:tcPr>
            <w:tcW w:w="1129" w:type="dxa"/>
          </w:tcPr>
          <w:p w14:paraId="7607C29A" w14:textId="064F2A9A" w:rsidR="00B16DBC" w:rsidRDefault="00B16DBC" w:rsidP="00A76571">
            <w:pPr>
              <w:jc w:val="center"/>
            </w:pPr>
            <w:r>
              <w:t>Ünite</w:t>
            </w:r>
          </w:p>
        </w:tc>
        <w:tc>
          <w:tcPr>
            <w:tcW w:w="1418" w:type="dxa"/>
          </w:tcPr>
          <w:p w14:paraId="22C19292" w14:textId="77777777" w:rsidR="00B16DBC" w:rsidRDefault="00B16DBC" w:rsidP="00A76571">
            <w:pPr>
              <w:jc w:val="center"/>
            </w:pPr>
          </w:p>
        </w:tc>
        <w:tc>
          <w:tcPr>
            <w:tcW w:w="5812" w:type="dxa"/>
          </w:tcPr>
          <w:p w14:paraId="7720B1FE" w14:textId="77777777" w:rsidR="00B16DBC" w:rsidRDefault="00B16DBC" w:rsidP="00A76571">
            <w:pPr>
              <w:jc w:val="center"/>
            </w:pPr>
          </w:p>
        </w:tc>
        <w:tc>
          <w:tcPr>
            <w:tcW w:w="703" w:type="dxa"/>
          </w:tcPr>
          <w:p w14:paraId="3C595E00" w14:textId="77777777" w:rsidR="00B16DBC" w:rsidRDefault="00B16DBC" w:rsidP="00A76571">
            <w:pPr>
              <w:jc w:val="center"/>
            </w:pPr>
          </w:p>
        </w:tc>
      </w:tr>
      <w:tr w:rsidR="00B16DBC" w14:paraId="08354F3E" w14:textId="77777777" w:rsidTr="00B16DBC">
        <w:trPr>
          <w:trHeight w:val="950"/>
        </w:trPr>
        <w:tc>
          <w:tcPr>
            <w:tcW w:w="1129" w:type="dxa"/>
            <w:vMerge w:val="restart"/>
          </w:tcPr>
          <w:p w14:paraId="63401020" w14:textId="6DEC263E" w:rsidR="00B16DBC" w:rsidRDefault="00B16DBC" w:rsidP="00A76571">
            <w:pPr>
              <w:jc w:val="center"/>
            </w:pPr>
            <w:r>
              <w:t>ALLAH İNANCI</w:t>
            </w:r>
          </w:p>
        </w:tc>
        <w:tc>
          <w:tcPr>
            <w:tcW w:w="1418" w:type="dxa"/>
          </w:tcPr>
          <w:p w14:paraId="2BB7990E" w14:textId="35E9394A" w:rsidR="00B16DBC" w:rsidRDefault="00B16DBC" w:rsidP="00A76571">
            <w:pPr>
              <w:jc w:val="center"/>
            </w:pPr>
            <w:r>
              <w:t>Allah’ın Güzel İsimleri</w:t>
            </w:r>
          </w:p>
        </w:tc>
        <w:tc>
          <w:tcPr>
            <w:tcW w:w="5812" w:type="dxa"/>
          </w:tcPr>
          <w:p w14:paraId="36FAC9A4" w14:textId="77777777" w:rsidR="00B16DBC" w:rsidRDefault="00B16DBC" w:rsidP="00A76571">
            <w:pPr>
              <w:jc w:val="center"/>
            </w:pPr>
          </w:p>
          <w:p w14:paraId="3D778A79" w14:textId="1805F0FD" w:rsidR="00B16DBC" w:rsidRDefault="00B16DBC" w:rsidP="00A76571">
            <w:pPr>
              <w:jc w:val="center"/>
            </w:pPr>
            <w:r>
              <w:t>5.1.3. Allah’ın (cc) güzel isimleri hakkında bilgi toplayabilme</w:t>
            </w:r>
          </w:p>
        </w:tc>
        <w:tc>
          <w:tcPr>
            <w:tcW w:w="703" w:type="dxa"/>
          </w:tcPr>
          <w:p w14:paraId="17D2C5E8" w14:textId="77777777" w:rsidR="00B16DBC" w:rsidRDefault="00B16DBC" w:rsidP="00A76571">
            <w:pPr>
              <w:jc w:val="center"/>
            </w:pPr>
          </w:p>
          <w:p w14:paraId="545B70FD" w14:textId="77777777" w:rsidR="00B16DBC" w:rsidRDefault="00B16DBC" w:rsidP="00A76571">
            <w:pPr>
              <w:jc w:val="center"/>
            </w:pPr>
          </w:p>
          <w:p w14:paraId="2E081C60" w14:textId="0BFF187F" w:rsidR="00B16DBC" w:rsidRDefault="00B16DBC" w:rsidP="00A76571">
            <w:pPr>
              <w:jc w:val="center"/>
            </w:pPr>
            <w:r>
              <w:t>1</w:t>
            </w:r>
          </w:p>
        </w:tc>
      </w:tr>
      <w:tr w:rsidR="00B16DBC" w14:paraId="6A050413" w14:textId="77777777" w:rsidTr="00B16DBC">
        <w:trPr>
          <w:trHeight w:val="1269"/>
        </w:trPr>
        <w:tc>
          <w:tcPr>
            <w:tcW w:w="1129" w:type="dxa"/>
            <w:vMerge/>
          </w:tcPr>
          <w:p w14:paraId="75E27B87" w14:textId="77777777" w:rsidR="00B16DBC" w:rsidRDefault="00B16DBC" w:rsidP="00A76571">
            <w:pPr>
              <w:jc w:val="center"/>
            </w:pPr>
          </w:p>
        </w:tc>
        <w:tc>
          <w:tcPr>
            <w:tcW w:w="1418" w:type="dxa"/>
          </w:tcPr>
          <w:p w14:paraId="0CA9CDED" w14:textId="18F4379A" w:rsidR="00B16DBC" w:rsidRDefault="00B16DBC" w:rsidP="00A76571">
            <w:pPr>
              <w:jc w:val="center"/>
            </w:pPr>
            <w:r>
              <w:t xml:space="preserve">Bir Sure Öğreniyorum: İhlas Suresi </w:t>
            </w:r>
          </w:p>
        </w:tc>
        <w:tc>
          <w:tcPr>
            <w:tcW w:w="5812" w:type="dxa"/>
          </w:tcPr>
          <w:p w14:paraId="4C7E3812" w14:textId="77777777" w:rsidR="00B16DBC" w:rsidRDefault="00B16DBC" w:rsidP="00A76571">
            <w:pPr>
              <w:jc w:val="center"/>
            </w:pPr>
          </w:p>
          <w:p w14:paraId="694DB584" w14:textId="4E16671A" w:rsidR="00B16DBC" w:rsidRDefault="00B16DBC" w:rsidP="00B16DBC">
            <w:r>
              <w:t>5.1.4. İhlas suresini ve bu surenin anlamını okuyarak yorumlayabilme</w:t>
            </w:r>
          </w:p>
        </w:tc>
        <w:tc>
          <w:tcPr>
            <w:tcW w:w="703" w:type="dxa"/>
          </w:tcPr>
          <w:p w14:paraId="557FC1F8" w14:textId="77777777" w:rsidR="00B16DBC" w:rsidRDefault="00B16DBC" w:rsidP="00A76571">
            <w:pPr>
              <w:jc w:val="center"/>
            </w:pPr>
          </w:p>
          <w:p w14:paraId="65398089" w14:textId="530A843C" w:rsidR="00B16DBC" w:rsidRDefault="00B16DBC" w:rsidP="00A76571">
            <w:pPr>
              <w:jc w:val="center"/>
            </w:pPr>
            <w:r>
              <w:t>1</w:t>
            </w:r>
          </w:p>
        </w:tc>
      </w:tr>
      <w:tr w:rsidR="00B16DBC" w14:paraId="2C0028BC" w14:textId="77777777" w:rsidTr="00B16DBC">
        <w:trPr>
          <w:trHeight w:val="1414"/>
        </w:trPr>
        <w:tc>
          <w:tcPr>
            <w:tcW w:w="1129" w:type="dxa"/>
            <w:vMerge w:val="restart"/>
          </w:tcPr>
          <w:p w14:paraId="4FE13B28" w14:textId="4A572EBB" w:rsidR="00B16DBC" w:rsidRDefault="00B16DBC" w:rsidP="00A76571">
            <w:pPr>
              <w:jc w:val="center"/>
            </w:pPr>
            <w:r>
              <w:t>NAMAZ</w:t>
            </w:r>
          </w:p>
        </w:tc>
        <w:tc>
          <w:tcPr>
            <w:tcW w:w="1418" w:type="dxa"/>
          </w:tcPr>
          <w:p w14:paraId="0EA75F20" w14:textId="6C05C531" w:rsidR="00B16DBC" w:rsidRDefault="00B16DBC" w:rsidP="00A76571">
            <w:pPr>
              <w:jc w:val="center"/>
            </w:pPr>
            <w:r>
              <w:t xml:space="preserve">Allah’ın Huzurunda Olmak: Namaz </w:t>
            </w:r>
          </w:p>
        </w:tc>
        <w:tc>
          <w:tcPr>
            <w:tcW w:w="5812" w:type="dxa"/>
          </w:tcPr>
          <w:p w14:paraId="462EC112" w14:textId="77777777" w:rsidR="00B16DBC" w:rsidRDefault="00B16DBC" w:rsidP="00A76571">
            <w:pPr>
              <w:jc w:val="center"/>
            </w:pPr>
          </w:p>
          <w:p w14:paraId="45F91030" w14:textId="2139EC66" w:rsidR="00B16DBC" w:rsidRDefault="00B16DBC" w:rsidP="00B16DBC">
            <w:r>
              <w:t>5.2.1. Namaz ibadetini özetleyebilme</w:t>
            </w:r>
          </w:p>
        </w:tc>
        <w:tc>
          <w:tcPr>
            <w:tcW w:w="703" w:type="dxa"/>
          </w:tcPr>
          <w:p w14:paraId="5CA46AF5" w14:textId="77777777" w:rsidR="00B16DBC" w:rsidRDefault="00B16DBC" w:rsidP="00A76571">
            <w:pPr>
              <w:jc w:val="center"/>
            </w:pPr>
          </w:p>
          <w:p w14:paraId="0F6B9D2D" w14:textId="77777777" w:rsidR="00B16DBC" w:rsidRDefault="00B16DBC" w:rsidP="00A76571">
            <w:pPr>
              <w:jc w:val="center"/>
            </w:pPr>
          </w:p>
          <w:p w14:paraId="7EEED8CD" w14:textId="2AA823A1" w:rsidR="00B16DBC" w:rsidRDefault="00B16DBC" w:rsidP="00A76571">
            <w:pPr>
              <w:jc w:val="center"/>
            </w:pPr>
            <w:r>
              <w:t>2</w:t>
            </w:r>
          </w:p>
        </w:tc>
      </w:tr>
      <w:tr w:rsidR="00B16DBC" w14:paraId="22C5AC5A" w14:textId="77777777" w:rsidTr="00B16DBC">
        <w:trPr>
          <w:trHeight w:val="981"/>
        </w:trPr>
        <w:tc>
          <w:tcPr>
            <w:tcW w:w="1129" w:type="dxa"/>
            <w:vMerge/>
          </w:tcPr>
          <w:p w14:paraId="06398EE5" w14:textId="77777777" w:rsidR="00B16DBC" w:rsidRDefault="00B16DBC" w:rsidP="00A76571">
            <w:pPr>
              <w:jc w:val="center"/>
            </w:pPr>
          </w:p>
        </w:tc>
        <w:tc>
          <w:tcPr>
            <w:tcW w:w="1418" w:type="dxa"/>
          </w:tcPr>
          <w:p w14:paraId="692B901A" w14:textId="465FE2EC" w:rsidR="00B16DBC" w:rsidRDefault="00B16DBC" w:rsidP="00A76571">
            <w:pPr>
              <w:jc w:val="center"/>
            </w:pPr>
            <w:r>
              <w:t>Namazın Kılınışı</w:t>
            </w:r>
          </w:p>
        </w:tc>
        <w:tc>
          <w:tcPr>
            <w:tcW w:w="5812" w:type="dxa"/>
          </w:tcPr>
          <w:p w14:paraId="5F92FF30" w14:textId="77777777" w:rsidR="00B16DBC" w:rsidRDefault="00B16DBC" w:rsidP="00A76571">
            <w:pPr>
              <w:jc w:val="center"/>
            </w:pPr>
          </w:p>
          <w:p w14:paraId="47441607" w14:textId="0AB1BC57" w:rsidR="00B16DBC" w:rsidRDefault="00B16DBC" w:rsidP="00B16DBC">
            <w:r>
              <w:t>5.2.2. Namazın kılınışını gözlemleyebilme</w:t>
            </w:r>
          </w:p>
        </w:tc>
        <w:tc>
          <w:tcPr>
            <w:tcW w:w="703" w:type="dxa"/>
          </w:tcPr>
          <w:p w14:paraId="04FC873E" w14:textId="77777777" w:rsidR="00B16DBC" w:rsidRDefault="00B16DBC" w:rsidP="00A76571">
            <w:pPr>
              <w:jc w:val="center"/>
            </w:pPr>
          </w:p>
          <w:p w14:paraId="49169204" w14:textId="77777777" w:rsidR="00B16DBC" w:rsidRDefault="00B16DBC" w:rsidP="00A76571">
            <w:pPr>
              <w:jc w:val="center"/>
            </w:pPr>
          </w:p>
          <w:p w14:paraId="1A0DE98E" w14:textId="66DD0BB2" w:rsidR="00B16DBC" w:rsidRDefault="00B16DBC" w:rsidP="00A76571">
            <w:pPr>
              <w:jc w:val="center"/>
            </w:pPr>
            <w:r>
              <w:t>3</w:t>
            </w:r>
          </w:p>
        </w:tc>
      </w:tr>
      <w:tr w:rsidR="00B16DBC" w14:paraId="6C3FC079" w14:textId="77777777" w:rsidTr="009C59F5">
        <w:trPr>
          <w:trHeight w:val="973"/>
        </w:trPr>
        <w:tc>
          <w:tcPr>
            <w:tcW w:w="1129" w:type="dxa"/>
            <w:vMerge/>
          </w:tcPr>
          <w:p w14:paraId="1471C247" w14:textId="77777777" w:rsidR="00B16DBC" w:rsidRDefault="00B16DBC" w:rsidP="00A76571">
            <w:pPr>
              <w:jc w:val="center"/>
            </w:pPr>
          </w:p>
        </w:tc>
        <w:tc>
          <w:tcPr>
            <w:tcW w:w="1418" w:type="dxa"/>
          </w:tcPr>
          <w:p w14:paraId="6B36DF81" w14:textId="7EB782C0" w:rsidR="00B16DBC" w:rsidRDefault="00B16DBC" w:rsidP="00A76571">
            <w:pPr>
              <w:jc w:val="center"/>
            </w:pPr>
            <w:r>
              <w:t>Namazın İnsana Kazandırdıkları</w:t>
            </w:r>
          </w:p>
        </w:tc>
        <w:tc>
          <w:tcPr>
            <w:tcW w:w="5812" w:type="dxa"/>
          </w:tcPr>
          <w:p w14:paraId="415795CB" w14:textId="77777777" w:rsidR="00B16DBC" w:rsidRDefault="00B16DBC" w:rsidP="00A76571">
            <w:pPr>
              <w:jc w:val="center"/>
            </w:pPr>
          </w:p>
          <w:p w14:paraId="33293D2B" w14:textId="2554CD60" w:rsidR="00B16DBC" w:rsidRDefault="00B16DBC" w:rsidP="00A76571">
            <w:pPr>
              <w:jc w:val="center"/>
            </w:pPr>
            <w:r>
              <w:t>5.2.3. Namazın insan hayatına etkileri hakkında düşünebilme</w:t>
            </w:r>
          </w:p>
        </w:tc>
        <w:tc>
          <w:tcPr>
            <w:tcW w:w="703" w:type="dxa"/>
          </w:tcPr>
          <w:p w14:paraId="6941AFE6" w14:textId="77777777" w:rsidR="00B16DBC" w:rsidRDefault="00B16DBC" w:rsidP="00A76571">
            <w:pPr>
              <w:jc w:val="center"/>
            </w:pPr>
          </w:p>
          <w:p w14:paraId="501C6446" w14:textId="01EC81F1" w:rsidR="00B16DBC" w:rsidRDefault="00B16DBC" w:rsidP="00A76571">
            <w:pPr>
              <w:jc w:val="center"/>
            </w:pPr>
            <w:r>
              <w:t>1</w:t>
            </w:r>
          </w:p>
        </w:tc>
      </w:tr>
      <w:bookmarkEnd w:id="1"/>
    </w:tbl>
    <w:p w14:paraId="4ADBA964" w14:textId="77777777" w:rsidR="00A76571" w:rsidRDefault="00A76571" w:rsidP="00A76571">
      <w:pPr>
        <w:jc w:val="center"/>
      </w:pPr>
    </w:p>
    <w:p w14:paraId="275CE812" w14:textId="3ED28B1C" w:rsidR="009A7E5E" w:rsidRDefault="009A7E5E" w:rsidP="009A7E5E">
      <w:pPr>
        <w:jc w:val="center"/>
      </w:pPr>
      <w:r>
        <w:t xml:space="preserve">6. SINIF DİN KÜLTÜRÜ VE AHLAK BİLGİSİ DERSİ 1. DÖNEM </w:t>
      </w:r>
      <w:r w:rsidR="00006AA1">
        <w:t>2</w:t>
      </w:r>
      <w:r>
        <w:t xml:space="preserve">. ORTAK YAZILI KONU SORU DAĞILIM TABLOSU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338"/>
        <w:gridCol w:w="7021"/>
        <w:gridCol w:w="708"/>
      </w:tblGrid>
      <w:tr w:rsidR="009A7E5E" w14:paraId="1BE59730" w14:textId="77777777" w:rsidTr="00AD3B66">
        <w:trPr>
          <w:trHeight w:val="135"/>
        </w:trPr>
        <w:tc>
          <w:tcPr>
            <w:tcW w:w="1338" w:type="dxa"/>
          </w:tcPr>
          <w:p w14:paraId="323FB24A" w14:textId="77777777" w:rsidR="009A7E5E" w:rsidRDefault="009A7E5E" w:rsidP="00D44C9F">
            <w:pPr>
              <w:jc w:val="center"/>
            </w:pPr>
            <w:r>
              <w:t>Ünite</w:t>
            </w:r>
          </w:p>
        </w:tc>
        <w:tc>
          <w:tcPr>
            <w:tcW w:w="7021" w:type="dxa"/>
          </w:tcPr>
          <w:p w14:paraId="50A78541" w14:textId="7A1B0720" w:rsidR="009A7E5E" w:rsidRDefault="009A7E5E" w:rsidP="00D44C9F">
            <w:pPr>
              <w:jc w:val="center"/>
            </w:pPr>
            <w:r w:rsidRPr="009A7E5E">
              <w:t>Kazanımlar</w:t>
            </w:r>
          </w:p>
        </w:tc>
        <w:tc>
          <w:tcPr>
            <w:tcW w:w="708" w:type="dxa"/>
          </w:tcPr>
          <w:p w14:paraId="45AFF1EE" w14:textId="77777777" w:rsidR="009A7E5E" w:rsidRDefault="009A7E5E" w:rsidP="00D44C9F">
            <w:pPr>
              <w:jc w:val="center"/>
            </w:pPr>
          </w:p>
        </w:tc>
      </w:tr>
      <w:tr w:rsidR="00AD3B66" w14:paraId="76830230" w14:textId="77777777" w:rsidTr="00AD3B66">
        <w:trPr>
          <w:trHeight w:val="475"/>
        </w:trPr>
        <w:tc>
          <w:tcPr>
            <w:tcW w:w="1338" w:type="dxa"/>
            <w:vMerge w:val="restart"/>
          </w:tcPr>
          <w:p w14:paraId="51E5D292" w14:textId="4A34C633" w:rsidR="00AD3B66" w:rsidRDefault="00AD3B66" w:rsidP="00D44C9F">
            <w:pPr>
              <w:jc w:val="center"/>
            </w:pPr>
            <w:r w:rsidRPr="009A7E5E">
              <w:t>PEYGAMBER VE İLAHİ KİTAP İNANCI</w:t>
            </w:r>
          </w:p>
        </w:tc>
        <w:tc>
          <w:tcPr>
            <w:tcW w:w="7021" w:type="dxa"/>
          </w:tcPr>
          <w:p w14:paraId="78CC0579" w14:textId="0E7FDBA9" w:rsidR="00AD3B66" w:rsidRDefault="00AD3B66" w:rsidP="00AD3B66">
            <w:r w:rsidRPr="00AD3B66">
              <w:t>6.1.2. Peygamberlerin özelliklerini ve görevlerini açıklar*</w:t>
            </w:r>
          </w:p>
        </w:tc>
        <w:tc>
          <w:tcPr>
            <w:tcW w:w="708" w:type="dxa"/>
          </w:tcPr>
          <w:p w14:paraId="45FAFC60" w14:textId="77777777" w:rsidR="00AD3B66" w:rsidRDefault="00AD3B66" w:rsidP="00D44C9F">
            <w:pPr>
              <w:jc w:val="center"/>
            </w:pPr>
          </w:p>
          <w:p w14:paraId="48B0CDCF" w14:textId="551E1243" w:rsidR="00AD3B66" w:rsidRDefault="00AD3B66" w:rsidP="00D44C9F">
            <w:pPr>
              <w:jc w:val="center"/>
            </w:pPr>
            <w:r>
              <w:t>1</w:t>
            </w:r>
          </w:p>
        </w:tc>
      </w:tr>
      <w:tr w:rsidR="00AD3B66" w14:paraId="6422A754" w14:textId="77777777" w:rsidTr="00AD3B66">
        <w:trPr>
          <w:trHeight w:val="240"/>
        </w:trPr>
        <w:tc>
          <w:tcPr>
            <w:tcW w:w="1338" w:type="dxa"/>
            <w:vMerge/>
          </w:tcPr>
          <w:p w14:paraId="1466F789" w14:textId="77777777" w:rsidR="00AD3B66" w:rsidRDefault="00AD3B66" w:rsidP="00D44C9F">
            <w:pPr>
              <w:jc w:val="center"/>
            </w:pPr>
          </w:p>
        </w:tc>
        <w:tc>
          <w:tcPr>
            <w:tcW w:w="7021" w:type="dxa"/>
          </w:tcPr>
          <w:p w14:paraId="4D3303BB" w14:textId="6C360575" w:rsidR="00AD3B66" w:rsidRDefault="00AD3B66" w:rsidP="00AD3B66">
            <w:r w:rsidRPr="00AD3B66">
              <w:t>6.1.4. Vahyin gönderiliş amacını araştırır*</w:t>
            </w:r>
          </w:p>
        </w:tc>
        <w:tc>
          <w:tcPr>
            <w:tcW w:w="708" w:type="dxa"/>
          </w:tcPr>
          <w:p w14:paraId="26552C00" w14:textId="77777777" w:rsidR="00AD3B66" w:rsidRDefault="00AD3B66" w:rsidP="009A7E5E"/>
          <w:p w14:paraId="204AA5C1" w14:textId="57F7BB1C" w:rsidR="00AD3B66" w:rsidRDefault="00AD3B66" w:rsidP="009A7E5E">
            <w:r>
              <w:t xml:space="preserve">    1</w:t>
            </w:r>
          </w:p>
          <w:p w14:paraId="39230948" w14:textId="77777777" w:rsidR="00AD3B66" w:rsidRDefault="00AD3B66" w:rsidP="009A7E5E"/>
        </w:tc>
      </w:tr>
      <w:tr w:rsidR="00AD3B66" w14:paraId="7B29CBD3" w14:textId="77777777" w:rsidTr="00AD3B66">
        <w:trPr>
          <w:trHeight w:val="405"/>
        </w:trPr>
        <w:tc>
          <w:tcPr>
            <w:tcW w:w="1338" w:type="dxa"/>
            <w:vMerge/>
          </w:tcPr>
          <w:p w14:paraId="12DA6E45" w14:textId="77777777" w:rsidR="00AD3B66" w:rsidRDefault="00AD3B66" w:rsidP="00D44C9F">
            <w:pPr>
              <w:jc w:val="center"/>
            </w:pPr>
          </w:p>
        </w:tc>
        <w:tc>
          <w:tcPr>
            <w:tcW w:w="7021" w:type="dxa"/>
          </w:tcPr>
          <w:p w14:paraId="089E60FC" w14:textId="77777777" w:rsidR="00AD3B66" w:rsidRDefault="00AD3B66" w:rsidP="00AD3B66">
            <w:r w:rsidRPr="00AD3B66">
              <w:t>6.1.5. İlahi kitapları ve gönderildiği peygamberleri eşleştirir.*</w:t>
            </w:r>
          </w:p>
          <w:p w14:paraId="60C50E67" w14:textId="5DC5CE51" w:rsidR="00AD3B66" w:rsidRDefault="00AD3B66" w:rsidP="00D44C9F">
            <w:pPr>
              <w:jc w:val="center"/>
            </w:pPr>
          </w:p>
        </w:tc>
        <w:tc>
          <w:tcPr>
            <w:tcW w:w="708" w:type="dxa"/>
          </w:tcPr>
          <w:p w14:paraId="38208457" w14:textId="77777777" w:rsidR="00AD3B66" w:rsidRDefault="00AD3B66" w:rsidP="00D44C9F">
            <w:pPr>
              <w:jc w:val="center"/>
            </w:pPr>
          </w:p>
          <w:p w14:paraId="5747A3B6" w14:textId="55D20307" w:rsidR="00AD3B66" w:rsidRDefault="00AD3B66" w:rsidP="00D44C9F">
            <w:pPr>
              <w:jc w:val="center"/>
            </w:pPr>
            <w:r>
              <w:t>1</w:t>
            </w:r>
          </w:p>
          <w:p w14:paraId="02C66E3F" w14:textId="77777777" w:rsidR="00AD3B66" w:rsidRDefault="00AD3B66" w:rsidP="00D44C9F">
            <w:pPr>
              <w:jc w:val="center"/>
            </w:pPr>
          </w:p>
        </w:tc>
      </w:tr>
      <w:tr w:rsidR="00AD3B66" w14:paraId="72E23039" w14:textId="77777777" w:rsidTr="00AD3B66">
        <w:trPr>
          <w:trHeight w:val="405"/>
        </w:trPr>
        <w:tc>
          <w:tcPr>
            <w:tcW w:w="1338" w:type="dxa"/>
            <w:vMerge/>
          </w:tcPr>
          <w:p w14:paraId="79B4FFE5" w14:textId="77777777" w:rsidR="00AD3B66" w:rsidRDefault="00AD3B66" w:rsidP="00D44C9F">
            <w:pPr>
              <w:jc w:val="center"/>
            </w:pPr>
          </w:p>
        </w:tc>
        <w:tc>
          <w:tcPr>
            <w:tcW w:w="7021" w:type="dxa"/>
          </w:tcPr>
          <w:p w14:paraId="2FC9E483" w14:textId="198DDAD5" w:rsidR="00AD3B66" w:rsidRPr="00AD3B66" w:rsidRDefault="00AD3B66" w:rsidP="00AD3B66">
            <w:r w:rsidRPr="00AD3B66">
              <w:t>6.1.7. Kunut dualarını okur, anlamını söyler.</w:t>
            </w:r>
          </w:p>
        </w:tc>
        <w:tc>
          <w:tcPr>
            <w:tcW w:w="708" w:type="dxa"/>
          </w:tcPr>
          <w:p w14:paraId="6F5033DA" w14:textId="74CB05EC" w:rsidR="00AD3B66" w:rsidRDefault="00AD3B66" w:rsidP="00D44C9F">
            <w:pPr>
              <w:jc w:val="center"/>
            </w:pPr>
            <w:r>
              <w:t>1</w:t>
            </w:r>
          </w:p>
        </w:tc>
      </w:tr>
      <w:tr w:rsidR="00AD3B66" w14:paraId="167B07BE" w14:textId="77777777" w:rsidTr="00AD3B66">
        <w:trPr>
          <w:trHeight w:val="889"/>
        </w:trPr>
        <w:tc>
          <w:tcPr>
            <w:tcW w:w="1338" w:type="dxa"/>
            <w:vMerge w:val="restart"/>
          </w:tcPr>
          <w:p w14:paraId="6E10C8E8" w14:textId="278BC8C9" w:rsidR="00AD3B66" w:rsidRDefault="00AD3B66" w:rsidP="00D44C9F">
            <w:pPr>
              <w:jc w:val="center"/>
            </w:pPr>
            <w:r w:rsidRPr="009A7E5E">
              <w:t>NAMAZ</w:t>
            </w:r>
          </w:p>
        </w:tc>
        <w:tc>
          <w:tcPr>
            <w:tcW w:w="7021" w:type="dxa"/>
          </w:tcPr>
          <w:p w14:paraId="14F85DBA" w14:textId="173CC72F" w:rsidR="00AD3B66" w:rsidRDefault="00AD3B66" w:rsidP="00AD3B66">
            <w:r w:rsidRPr="00AD3B66">
              <w:t>6.2.1.İslam’da namaz ibadetinin önemini, ayet ve hadislerden örneklerle açıklar.*</w:t>
            </w:r>
          </w:p>
        </w:tc>
        <w:tc>
          <w:tcPr>
            <w:tcW w:w="708" w:type="dxa"/>
          </w:tcPr>
          <w:p w14:paraId="17305C59" w14:textId="77777777" w:rsidR="00AD3B66" w:rsidRDefault="00AD3B66" w:rsidP="00D44C9F">
            <w:pPr>
              <w:jc w:val="center"/>
            </w:pPr>
          </w:p>
          <w:p w14:paraId="35538984" w14:textId="26DF81EC" w:rsidR="00AD3B66" w:rsidRDefault="00AD3B66" w:rsidP="00D44C9F">
            <w:r>
              <w:t xml:space="preserve">   1</w:t>
            </w:r>
          </w:p>
        </w:tc>
      </w:tr>
      <w:tr w:rsidR="00AD3B66" w14:paraId="397B2FE1" w14:textId="77777777" w:rsidTr="00AD3B66">
        <w:trPr>
          <w:trHeight w:val="490"/>
        </w:trPr>
        <w:tc>
          <w:tcPr>
            <w:tcW w:w="1338" w:type="dxa"/>
            <w:vMerge/>
          </w:tcPr>
          <w:p w14:paraId="08E4C60A" w14:textId="77777777" w:rsidR="00AD3B66" w:rsidRDefault="00AD3B66" w:rsidP="00D44C9F">
            <w:pPr>
              <w:jc w:val="center"/>
            </w:pPr>
          </w:p>
        </w:tc>
        <w:tc>
          <w:tcPr>
            <w:tcW w:w="7021" w:type="dxa"/>
          </w:tcPr>
          <w:p w14:paraId="4B8E2215" w14:textId="50837E20" w:rsidR="00AD3B66" w:rsidRDefault="00AD3B66" w:rsidP="00AD3B66">
            <w:r w:rsidRPr="00AD3B66">
              <w:t>6.2.2.Namazları, çeşitlerine göre sınıflandırır.</w:t>
            </w:r>
          </w:p>
        </w:tc>
        <w:tc>
          <w:tcPr>
            <w:tcW w:w="708" w:type="dxa"/>
          </w:tcPr>
          <w:p w14:paraId="26BE5F2A" w14:textId="77777777" w:rsidR="00AD3B66" w:rsidRDefault="00AD3B66" w:rsidP="00D44C9F">
            <w:pPr>
              <w:jc w:val="center"/>
            </w:pPr>
          </w:p>
          <w:p w14:paraId="7055986F" w14:textId="695BD615" w:rsidR="00AD3B66" w:rsidRDefault="00AD3B66" w:rsidP="00D44C9F">
            <w:r>
              <w:t xml:space="preserve">  2</w:t>
            </w:r>
          </w:p>
        </w:tc>
      </w:tr>
      <w:tr w:rsidR="00AD3B66" w14:paraId="1F9FFD87" w14:textId="77777777" w:rsidTr="00AD3B66">
        <w:trPr>
          <w:trHeight w:val="490"/>
        </w:trPr>
        <w:tc>
          <w:tcPr>
            <w:tcW w:w="1338" w:type="dxa"/>
            <w:vMerge/>
          </w:tcPr>
          <w:p w14:paraId="734245B6" w14:textId="77777777" w:rsidR="00AD3B66" w:rsidRDefault="00AD3B66" w:rsidP="00D44C9F">
            <w:pPr>
              <w:jc w:val="center"/>
            </w:pPr>
          </w:p>
        </w:tc>
        <w:tc>
          <w:tcPr>
            <w:tcW w:w="7021" w:type="dxa"/>
          </w:tcPr>
          <w:p w14:paraId="50795931" w14:textId="456E799E" w:rsidR="00AD3B66" w:rsidRDefault="00AD3B66" w:rsidP="00AD3B66">
            <w:r w:rsidRPr="00AD3B66">
              <w:t>6.2.3.Namazın kılınışına örnekler verir.*</w:t>
            </w:r>
          </w:p>
        </w:tc>
        <w:tc>
          <w:tcPr>
            <w:tcW w:w="708" w:type="dxa"/>
          </w:tcPr>
          <w:p w14:paraId="5A5F933A" w14:textId="5DA0610B" w:rsidR="00AD3B66" w:rsidRDefault="00AD3B66" w:rsidP="00AD3B66">
            <w:r>
              <w:t xml:space="preserve">  3</w:t>
            </w:r>
          </w:p>
        </w:tc>
      </w:tr>
    </w:tbl>
    <w:p w14:paraId="437F5EB5" w14:textId="77777777" w:rsidR="009A7E5E" w:rsidRDefault="009A7E5E" w:rsidP="00A76571">
      <w:pPr>
        <w:jc w:val="center"/>
      </w:pPr>
    </w:p>
    <w:p w14:paraId="603B7CC0" w14:textId="77777777" w:rsidR="00AD3B66" w:rsidRDefault="00AD3B66" w:rsidP="00A76571">
      <w:pPr>
        <w:jc w:val="center"/>
      </w:pPr>
    </w:p>
    <w:p w14:paraId="27866A37" w14:textId="77777777" w:rsidR="00AD3B66" w:rsidRDefault="00AD3B66" w:rsidP="00A76571">
      <w:pPr>
        <w:jc w:val="center"/>
      </w:pPr>
    </w:p>
    <w:p w14:paraId="7E273B6F" w14:textId="267562B0" w:rsidR="00AD3B66" w:rsidRDefault="00AD3B66" w:rsidP="00AD3B66">
      <w:pPr>
        <w:jc w:val="center"/>
      </w:pPr>
      <w:bookmarkStart w:id="2" w:name="_Hlk185882482"/>
      <w:r>
        <w:lastRenderedPageBreak/>
        <w:t xml:space="preserve">7. SINIF DİN KÜLTÜRÜ VE AHLAK BİLGİSİ DERSİ 1. DÖNEM </w:t>
      </w:r>
      <w:r w:rsidR="00006AA1">
        <w:t>2</w:t>
      </w:r>
      <w:r>
        <w:t xml:space="preserve">. ORTAK YAZILI KONU SORU DAĞILIM TABLOSU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338"/>
        <w:gridCol w:w="7021"/>
        <w:gridCol w:w="708"/>
      </w:tblGrid>
      <w:tr w:rsidR="00AD3B66" w14:paraId="5353E9F7" w14:textId="77777777" w:rsidTr="00D44C9F">
        <w:trPr>
          <w:trHeight w:val="135"/>
        </w:trPr>
        <w:tc>
          <w:tcPr>
            <w:tcW w:w="1338" w:type="dxa"/>
          </w:tcPr>
          <w:p w14:paraId="421FFF52" w14:textId="77777777" w:rsidR="00AD3B66" w:rsidRDefault="00AD3B66" w:rsidP="00D44C9F">
            <w:pPr>
              <w:jc w:val="center"/>
            </w:pPr>
            <w:r>
              <w:t>Ünite</w:t>
            </w:r>
          </w:p>
        </w:tc>
        <w:tc>
          <w:tcPr>
            <w:tcW w:w="7021" w:type="dxa"/>
          </w:tcPr>
          <w:p w14:paraId="6092B924" w14:textId="77777777" w:rsidR="00AD3B66" w:rsidRDefault="00AD3B66" w:rsidP="00D44C9F">
            <w:pPr>
              <w:jc w:val="center"/>
            </w:pPr>
            <w:r w:rsidRPr="009A7E5E">
              <w:t>Kazanımlar</w:t>
            </w:r>
          </w:p>
        </w:tc>
        <w:tc>
          <w:tcPr>
            <w:tcW w:w="708" w:type="dxa"/>
          </w:tcPr>
          <w:p w14:paraId="77D57770" w14:textId="77777777" w:rsidR="00AD3B66" w:rsidRDefault="00AD3B66" w:rsidP="00D44C9F">
            <w:pPr>
              <w:jc w:val="center"/>
            </w:pPr>
          </w:p>
        </w:tc>
      </w:tr>
      <w:tr w:rsidR="00AD3B66" w14:paraId="6A6168F9" w14:textId="77777777" w:rsidTr="00D44C9F">
        <w:trPr>
          <w:trHeight w:val="475"/>
        </w:trPr>
        <w:tc>
          <w:tcPr>
            <w:tcW w:w="1338" w:type="dxa"/>
            <w:vMerge w:val="restart"/>
          </w:tcPr>
          <w:p w14:paraId="5890196A" w14:textId="77777777" w:rsidR="00AD3B66" w:rsidRDefault="00AD3B66" w:rsidP="00D44C9F">
            <w:pPr>
              <w:jc w:val="center"/>
            </w:pPr>
          </w:p>
          <w:p w14:paraId="55438052" w14:textId="587D436A" w:rsidR="00AD3B66" w:rsidRDefault="00AD3B66" w:rsidP="00D44C9F">
            <w:pPr>
              <w:jc w:val="center"/>
            </w:pPr>
            <w:r>
              <w:t>Melek ve Ahiret İnancı</w:t>
            </w:r>
          </w:p>
        </w:tc>
        <w:tc>
          <w:tcPr>
            <w:tcW w:w="7021" w:type="dxa"/>
          </w:tcPr>
          <w:p w14:paraId="199EB098" w14:textId="08E08A57" w:rsidR="00AD3B66" w:rsidRDefault="004050CB" w:rsidP="00D44C9F">
            <w:r>
              <w:t>7.1.2. Melekleri özellikleri ve görevlerine göre sınıflandırır.</w:t>
            </w:r>
          </w:p>
        </w:tc>
        <w:tc>
          <w:tcPr>
            <w:tcW w:w="708" w:type="dxa"/>
          </w:tcPr>
          <w:p w14:paraId="77E972C9" w14:textId="77777777" w:rsidR="00AD3B66" w:rsidRDefault="00AD3B66" w:rsidP="00D44C9F">
            <w:pPr>
              <w:jc w:val="center"/>
            </w:pPr>
          </w:p>
          <w:p w14:paraId="51E5725E" w14:textId="77777777" w:rsidR="00AD3B66" w:rsidRDefault="00AD3B66" w:rsidP="00D44C9F">
            <w:pPr>
              <w:jc w:val="center"/>
            </w:pPr>
            <w:r>
              <w:t>1</w:t>
            </w:r>
          </w:p>
        </w:tc>
      </w:tr>
      <w:tr w:rsidR="00AD3B66" w14:paraId="2D1980D8" w14:textId="77777777" w:rsidTr="00D44C9F">
        <w:trPr>
          <w:trHeight w:val="240"/>
        </w:trPr>
        <w:tc>
          <w:tcPr>
            <w:tcW w:w="1338" w:type="dxa"/>
            <w:vMerge/>
          </w:tcPr>
          <w:p w14:paraId="3604F6B8" w14:textId="77777777" w:rsidR="00AD3B66" w:rsidRDefault="00AD3B66" w:rsidP="00D44C9F">
            <w:pPr>
              <w:jc w:val="center"/>
            </w:pPr>
          </w:p>
        </w:tc>
        <w:tc>
          <w:tcPr>
            <w:tcW w:w="7021" w:type="dxa"/>
          </w:tcPr>
          <w:p w14:paraId="7779B7A6" w14:textId="00041A89" w:rsidR="00AD3B66" w:rsidRDefault="004050CB" w:rsidP="00D44C9F">
            <w:r>
              <w:t>7.1.3. Dünya hayatı ile ahiret hayatı arasındaki ilişkiyi yorumlar.</w:t>
            </w:r>
          </w:p>
        </w:tc>
        <w:tc>
          <w:tcPr>
            <w:tcW w:w="708" w:type="dxa"/>
          </w:tcPr>
          <w:p w14:paraId="13874E19" w14:textId="77777777" w:rsidR="00AD3B66" w:rsidRDefault="00AD3B66" w:rsidP="00D44C9F"/>
          <w:p w14:paraId="48CBD30C" w14:textId="77777777" w:rsidR="00AD3B66" w:rsidRDefault="00AD3B66" w:rsidP="00D44C9F">
            <w:r>
              <w:t xml:space="preserve">    1</w:t>
            </w:r>
          </w:p>
          <w:p w14:paraId="4E6C5584" w14:textId="77777777" w:rsidR="00AD3B66" w:rsidRDefault="00AD3B66" w:rsidP="00D44C9F"/>
        </w:tc>
      </w:tr>
      <w:tr w:rsidR="004050CB" w14:paraId="48381102" w14:textId="77777777" w:rsidTr="004050CB">
        <w:trPr>
          <w:trHeight w:val="727"/>
        </w:trPr>
        <w:tc>
          <w:tcPr>
            <w:tcW w:w="1338" w:type="dxa"/>
            <w:vMerge w:val="restart"/>
          </w:tcPr>
          <w:p w14:paraId="640CC20C" w14:textId="77777777" w:rsidR="004050CB" w:rsidRDefault="004050CB" w:rsidP="00D44C9F">
            <w:pPr>
              <w:jc w:val="center"/>
            </w:pPr>
          </w:p>
          <w:p w14:paraId="579CC28E" w14:textId="77777777" w:rsidR="004050CB" w:rsidRDefault="004050CB" w:rsidP="00D44C9F">
            <w:pPr>
              <w:jc w:val="center"/>
            </w:pPr>
          </w:p>
          <w:p w14:paraId="4EFBC520" w14:textId="77777777" w:rsidR="004050CB" w:rsidRDefault="004050CB" w:rsidP="00D44C9F">
            <w:pPr>
              <w:jc w:val="center"/>
            </w:pPr>
          </w:p>
          <w:p w14:paraId="00D297A3" w14:textId="33E0B7E6" w:rsidR="004050CB" w:rsidRDefault="004050CB" w:rsidP="00D44C9F">
            <w:pPr>
              <w:jc w:val="center"/>
            </w:pPr>
            <w:r>
              <w:t>Hac ve Kurban</w:t>
            </w:r>
          </w:p>
        </w:tc>
        <w:tc>
          <w:tcPr>
            <w:tcW w:w="7021" w:type="dxa"/>
          </w:tcPr>
          <w:p w14:paraId="2A0FEC7B" w14:textId="7CA8B991" w:rsidR="004050CB" w:rsidRDefault="004050CB" w:rsidP="004050CB">
            <w:r>
              <w:t>7.2.2. Haccın yapılışını özetler.</w:t>
            </w:r>
          </w:p>
        </w:tc>
        <w:tc>
          <w:tcPr>
            <w:tcW w:w="708" w:type="dxa"/>
          </w:tcPr>
          <w:p w14:paraId="3FF0013A" w14:textId="77777777" w:rsidR="004050CB" w:rsidRDefault="004050CB" w:rsidP="00D44C9F">
            <w:pPr>
              <w:jc w:val="center"/>
            </w:pPr>
          </w:p>
          <w:p w14:paraId="756BEB8A" w14:textId="12036DA7" w:rsidR="004050CB" w:rsidRDefault="004050CB" w:rsidP="00D44C9F">
            <w:r>
              <w:t xml:space="preserve">   2</w:t>
            </w:r>
          </w:p>
        </w:tc>
      </w:tr>
      <w:tr w:rsidR="004050CB" w14:paraId="2512440A" w14:textId="77777777" w:rsidTr="00D44C9F">
        <w:trPr>
          <w:trHeight w:val="490"/>
        </w:trPr>
        <w:tc>
          <w:tcPr>
            <w:tcW w:w="1338" w:type="dxa"/>
            <w:vMerge/>
          </w:tcPr>
          <w:p w14:paraId="29F14794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2853C80B" w14:textId="7BA24B07" w:rsidR="004050CB" w:rsidRDefault="004050CB" w:rsidP="00D44C9F">
            <w:r>
              <w:t>7.2.3. Umre ibadeti ve önemini açıklar.</w:t>
            </w:r>
          </w:p>
        </w:tc>
        <w:tc>
          <w:tcPr>
            <w:tcW w:w="708" w:type="dxa"/>
          </w:tcPr>
          <w:p w14:paraId="312E0837" w14:textId="77777777" w:rsidR="004050CB" w:rsidRDefault="004050CB" w:rsidP="00D44C9F">
            <w:pPr>
              <w:jc w:val="center"/>
            </w:pPr>
          </w:p>
          <w:p w14:paraId="4DFE04FD" w14:textId="1404BC28" w:rsidR="004050CB" w:rsidRDefault="004050CB" w:rsidP="00D44C9F">
            <w:r>
              <w:t xml:space="preserve">  1</w:t>
            </w:r>
          </w:p>
        </w:tc>
      </w:tr>
      <w:tr w:rsidR="004050CB" w14:paraId="4FAC0AF6" w14:textId="77777777" w:rsidTr="004050CB">
        <w:trPr>
          <w:trHeight w:val="245"/>
        </w:trPr>
        <w:tc>
          <w:tcPr>
            <w:tcW w:w="1338" w:type="dxa"/>
            <w:vMerge/>
          </w:tcPr>
          <w:p w14:paraId="48C8FD36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61A6E8B1" w14:textId="373101DA" w:rsidR="004050CB" w:rsidRDefault="004050CB" w:rsidP="00D44C9F">
            <w:r>
              <w:t>7.2.4. Kurban ibadetini İslam’ın yardımlaşma ve dayanışmaya verdiği önem açısından değerlendirir</w:t>
            </w:r>
          </w:p>
        </w:tc>
        <w:tc>
          <w:tcPr>
            <w:tcW w:w="708" w:type="dxa"/>
          </w:tcPr>
          <w:p w14:paraId="5B39B39A" w14:textId="309991FB" w:rsidR="004050CB" w:rsidRDefault="004050CB" w:rsidP="00D44C9F">
            <w:r>
              <w:t xml:space="preserve">  1</w:t>
            </w:r>
          </w:p>
        </w:tc>
      </w:tr>
      <w:tr w:rsidR="004050CB" w14:paraId="71A5DFD7" w14:textId="77777777" w:rsidTr="004050CB">
        <w:trPr>
          <w:trHeight w:val="135"/>
        </w:trPr>
        <w:tc>
          <w:tcPr>
            <w:tcW w:w="1338" w:type="dxa"/>
            <w:vMerge/>
          </w:tcPr>
          <w:p w14:paraId="161B5F82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5293B4A5" w14:textId="77777777" w:rsidR="004050CB" w:rsidRDefault="004050CB" w:rsidP="00D44C9F">
            <w:r>
              <w:t>7.2.5. Hz. İsmail’in (as) hayatını ana hatlarıyla tanır.</w:t>
            </w:r>
          </w:p>
          <w:p w14:paraId="332BCCAD" w14:textId="46A29F97" w:rsidR="004050CB" w:rsidRDefault="004050CB" w:rsidP="00D44C9F"/>
        </w:tc>
        <w:tc>
          <w:tcPr>
            <w:tcW w:w="708" w:type="dxa"/>
          </w:tcPr>
          <w:p w14:paraId="3257E982" w14:textId="6C49DE02" w:rsidR="004050CB" w:rsidRDefault="004050CB" w:rsidP="00D44C9F">
            <w:r>
              <w:t xml:space="preserve">  1</w:t>
            </w:r>
          </w:p>
        </w:tc>
      </w:tr>
      <w:tr w:rsidR="004050CB" w14:paraId="19C44980" w14:textId="77777777" w:rsidTr="00D44C9F">
        <w:trPr>
          <w:trHeight w:val="135"/>
        </w:trPr>
        <w:tc>
          <w:tcPr>
            <w:tcW w:w="1338" w:type="dxa"/>
            <w:vMerge/>
          </w:tcPr>
          <w:p w14:paraId="4C2D1998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38C4ADBC" w14:textId="77777777" w:rsidR="004050CB" w:rsidRDefault="004050CB" w:rsidP="00D44C9F">
            <w:r>
              <w:t>7.2.6. En’âm suresi 162. ayeti okur, anlamını söyler.</w:t>
            </w:r>
          </w:p>
          <w:p w14:paraId="793BB8E7" w14:textId="78C13AF4" w:rsidR="004050CB" w:rsidRDefault="004050CB" w:rsidP="00D44C9F"/>
        </w:tc>
        <w:tc>
          <w:tcPr>
            <w:tcW w:w="708" w:type="dxa"/>
          </w:tcPr>
          <w:p w14:paraId="03316A36" w14:textId="68D6F553" w:rsidR="004050CB" w:rsidRDefault="004050CB" w:rsidP="00D44C9F">
            <w:r>
              <w:t xml:space="preserve">  1</w:t>
            </w:r>
          </w:p>
        </w:tc>
      </w:tr>
      <w:bookmarkEnd w:id="2"/>
    </w:tbl>
    <w:p w14:paraId="162D6E6A" w14:textId="77777777" w:rsidR="00AD3B66" w:rsidRDefault="00AD3B66" w:rsidP="00AD3B66">
      <w:pPr>
        <w:jc w:val="center"/>
      </w:pPr>
    </w:p>
    <w:p w14:paraId="792074C6" w14:textId="3341D35B" w:rsidR="004050CB" w:rsidRDefault="004050CB" w:rsidP="004050CB">
      <w:pPr>
        <w:jc w:val="center"/>
      </w:pPr>
      <w:r>
        <w:t xml:space="preserve">8. SINIF DİN KÜLTÜRÜ VE AHLAK BİLGİSİ DERSİ 1. DÖNEM </w:t>
      </w:r>
      <w:r w:rsidR="00006AA1">
        <w:t>2</w:t>
      </w:r>
      <w:r>
        <w:t xml:space="preserve">. ORTAK YAZILI KONU SORU DAĞILIM TABLOSU 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338"/>
        <w:gridCol w:w="7021"/>
        <w:gridCol w:w="708"/>
      </w:tblGrid>
      <w:tr w:rsidR="004050CB" w14:paraId="7D450594" w14:textId="77777777" w:rsidTr="00D44C9F">
        <w:trPr>
          <w:trHeight w:val="135"/>
        </w:trPr>
        <w:tc>
          <w:tcPr>
            <w:tcW w:w="1338" w:type="dxa"/>
          </w:tcPr>
          <w:p w14:paraId="6D2CC424" w14:textId="77777777" w:rsidR="004050CB" w:rsidRDefault="004050CB" w:rsidP="00D44C9F">
            <w:pPr>
              <w:jc w:val="center"/>
            </w:pPr>
            <w:r>
              <w:t>Ünite</w:t>
            </w:r>
          </w:p>
        </w:tc>
        <w:tc>
          <w:tcPr>
            <w:tcW w:w="7021" w:type="dxa"/>
          </w:tcPr>
          <w:p w14:paraId="696D8ECA" w14:textId="77777777" w:rsidR="004050CB" w:rsidRDefault="004050CB" w:rsidP="00D44C9F">
            <w:pPr>
              <w:jc w:val="center"/>
            </w:pPr>
            <w:r w:rsidRPr="009A7E5E">
              <w:t>Kazanımlar</w:t>
            </w:r>
          </w:p>
        </w:tc>
        <w:tc>
          <w:tcPr>
            <w:tcW w:w="708" w:type="dxa"/>
          </w:tcPr>
          <w:p w14:paraId="2B0BC303" w14:textId="77777777" w:rsidR="004050CB" w:rsidRDefault="004050CB" w:rsidP="00D44C9F">
            <w:pPr>
              <w:jc w:val="center"/>
            </w:pPr>
          </w:p>
        </w:tc>
      </w:tr>
      <w:tr w:rsidR="004050CB" w14:paraId="3637C374" w14:textId="77777777" w:rsidTr="00D44C9F">
        <w:trPr>
          <w:trHeight w:val="475"/>
        </w:trPr>
        <w:tc>
          <w:tcPr>
            <w:tcW w:w="1338" w:type="dxa"/>
            <w:vMerge w:val="restart"/>
          </w:tcPr>
          <w:p w14:paraId="5BF40782" w14:textId="77777777" w:rsidR="004050CB" w:rsidRDefault="004050CB" w:rsidP="00D44C9F">
            <w:pPr>
              <w:jc w:val="center"/>
            </w:pPr>
          </w:p>
          <w:p w14:paraId="3BD0F319" w14:textId="0E763339" w:rsidR="004050CB" w:rsidRDefault="00006AA1" w:rsidP="00D44C9F">
            <w:pPr>
              <w:jc w:val="center"/>
            </w:pPr>
            <w:r w:rsidRPr="00006AA1">
              <w:t>KADER İNANCI</w:t>
            </w:r>
          </w:p>
        </w:tc>
        <w:tc>
          <w:tcPr>
            <w:tcW w:w="7021" w:type="dxa"/>
          </w:tcPr>
          <w:p w14:paraId="5A0ADCFF" w14:textId="1BEF487C" w:rsidR="004050CB" w:rsidRDefault="00006AA1" w:rsidP="00D44C9F">
            <w:r w:rsidRPr="00006AA1">
              <w:t>8.1.1. Kader ve kaza inancını ayet ve hadislerle açıklar.*</w:t>
            </w:r>
          </w:p>
        </w:tc>
        <w:tc>
          <w:tcPr>
            <w:tcW w:w="708" w:type="dxa"/>
          </w:tcPr>
          <w:p w14:paraId="6DCD1773" w14:textId="77777777" w:rsidR="004050CB" w:rsidRDefault="004050CB" w:rsidP="00D44C9F">
            <w:pPr>
              <w:jc w:val="center"/>
            </w:pPr>
          </w:p>
          <w:p w14:paraId="7009776F" w14:textId="77777777" w:rsidR="004050CB" w:rsidRDefault="004050CB" w:rsidP="00D44C9F">
            <w:pPr>
              <w:jc w:val="center"/>
            </w:pPr>
            <w:r>
              <w:t>1</w:t>
            </w:r>
          </w:p>
        </w:tc>
      </w:tr>
      <w:tr w:rsidR="004050CB" w14:paraId="7E9967A8" w14:textId="77777777" w:rsidTr="00D44C9F">
        <w:trPr>
          <w:trHeight w:val="240"/>
        </w:trPr>
        <w:tc>
          <w:tcPr>
            <w:tcW w:w="1338" w:type="dxa"/>
            <w:vMerge/>
          </w:tcPr>
          <w:p w14:paraId="145202CC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294214CB" w14:textId="6EFC7BEF" w:rsidR="004050CB" w:rsidRDefault="00006AA1" w:rsidP="00D44C9F">
            <w:r w:rsidRPr="00006AA1">
              <w:t>8.1.6. Ayet el-Kürsi'yi okur, anlamını söyler.*</w:t>
            </w:r>
          </w:p>
        </w:tc>
        <w:tc>
          <w:tcPr>
            <w:tcW w:w="708" w:type="dxa"/>
          </w:tcPr>
          <w:p w14:paraId="67246A90" w14:textId="77777777" w:rsidR="004050CB" w:rsidRDefault="004050CB" w:rsidP="00D44C9F"/>
          <w:p w14:paraId="7B1906B4" w14:textId="77777777" w:rsidR="004050CB" w:rsidRDefault="004050CB" w:rsidP="00D44C9F">
            <w:r>
              <w:t xml:space="preserve">    1</w:t>
            </w:r>
          </w:p>
          <w:p w14:paraId="0A2312EB" w14:textId="77777777" w:rsidR="004050CB" w:rsidRDefault="004050CB" w:rsidP="00D44C9F"/>
        </w:tc>
      </w:tr>
      <w:tr w:rsidR="004050CB" w14:paraId="23E0DCCA" w14:textId="77777777" w:rsidTr="00D44C9F">
        <w:trPr>
          <w:trHeight w:val="727"/>
        </w:trPr>
        <w:tc>
          <w:tcPr>
            <w:tcW w:w="1338" w:type="dxa"/>
            <w:vMerge w:val="restart"/>
          </w:tcPr>
          <w:p w14:paraId="5E2A9144" w14:textId="77777777" w:rsidR="004050CB" w:rsidRDefault="004050CB" w:rsidP="00D44C9F">
            <w:pPr>
              <w:jc w:val="center"/>
            </w:pPr>
          </w:p>
          <w:p w14:paraId="2213B3A6" w14:textId="77777777" w:rsidR="004050CB" w:rsidRDefault="004050CB" w:rsidP="00D44C9F">
            <w:pPr>
              <w:jc w:val="center"/>
            </w:pPr>
          </w:p>
          <w:p w14:paraId="68DFA7E4" w14:textId="77777777" w:rsidR="004050CB" w:rsidRDefault="004050CB" w:rsidP="00D44C9F">
            <w:pPr>
              <w:jc w:val="center"/>
            </w:pPr>
          </w:p>
          <w:p w14:paraId="6738C5B2" w14:textId="31B6A529" w:rsidR="004050CB" w:rsidRDefault="00006AA1" w:rsidP="00D44C9F">
            <w:pPr>
              <w:jc w:val="center"/>
            </w:pPr>
            <w:r w:rsidRPr="00006AA1">
              <w:t>ZEKAT VE SADAKA</w:t>
            </w:r>
          </w:p>
        </w:tc>
        <w:tc>
          <w:tcPr>
            <w:tcW w:w="7021" w:type="dxa"/>
          </w:tcPr>
          <w:p w14:paraId="08051EC6" w14:textId="2F6A6BCB" w:rsidR="004050CB" w:rsidRDefault="00006AA1" w:rsidP="00D44C9F">
            <w:r w:rsidRPr="00006AA1">
              <w:t>8.2.1. İslam’ın paylaşma ve yardımlaşmaya verdiği önemi ayet ve hadisler ışığında yorumlar.*</w:t>
            </w:r>
          </w:p>
        </w:tc>
        <w:tc>
          <w:tcPr>
            <w:tcW w:w="708" w:type="dxa"/>
          </w:tcPr>
          <w:p w14:paraId="477A54FE" w14:textId="77777777" w:rsidR="004050CB" w:rsidRDefault="004050CB" w:rsidP="00D44C9F">
            <w:pPr>
              <w:jc w:val="center"/>
            </w:pPr>
          </w:p>
          <w:p w14:paraId="3B1B5D8E" w14:textId="77777777" w:rsidR="004050CB" w:rsidRDefault="004050CB" w:rsidP="00D44C9F">
            <w:r>
              <w:t xml:space="preserve">   2</w:t>
            </w:r>
          </w:p>
        </w:tc>
      </w:tr>
      <w:tr w:rsidR="004050CB" w14:paraId="4B1F76F1" w14:textId="77777777" w:rsidTr="00D44C9F">
        <w:trPr>
          <w:trHeight w:val="490"/>
        </w:trPr>
        <w:tc>
          <w:tcPr>
            <w:tcW w:w="1338" w:type="dxa"/>
            <w:vMerge/>
          </w:tcPr>
          <w:p w14:paraId="048300D0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30C2CD5B" w14:textId="56CB3F15" w:rsidR="004050CB" w:rsidRDefault="00006AA1" w:rsidP="00D44C9F">
            <w:r w:rsidRPr="00006AA1">
              <w:t>8.2.2. Zekât ve sadaka ibadetini ayet ve hadislerle açıklar*</w:t>
            </w:r>
          </w:p>
        </w:tc>
        <w:tc>
          <w:tcPr>
            <w:tcW w:w="708" w:type="dxa"/>
          </w:tcPr>
          <w:p w14:paraId="3C4CF2D3" w14:textId="77777777" w:rsidR="004050CB" w:rsidRDefault="004050CB" w:rsidP="00D44C9F">
            <w:pPr>
              <w:jc w:val="center"/>
            </w:pPr>
          </w:p>
          <w:p w14:paraId="6F0C6F87" w14:textId="2F627518" w:rsidR="004050CB" w:rsidRDefault="004050CB" w:rsidP="00D44C9F">
            <w:r>
              <w:t xml:space="preserve">  </w:t>
            </w:r>
            <w:r w:rsidR="00006AA1">
              <w:t>2</w:t>
            </w:r>
          </w:p>
        </w:tc>
      </w:tr>
      <w:tr w:rsidR="004050CB" w14:paraId="694D2560" w14:textId="77777777" w:rsidTr="00D44C9F">
        <w:trPr>
          <w:trHeight w:val="245"/>
        </w:trPr>
        <w:tc>
          <w:tcPr>
            <w:tcW w:w="1338" w:type="dxa"/>
            <w:vMerge/>
          </w:tcPr>
          <w:p w14:paraId="1122E0C8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02161B59" w14:textId="334D6C37" w:rsidR="004050CB" w:rsidRDefault="00006AA1" w:rsidP="00D44C9F">
            <w:r w:rsidRPr="00006AA1">
              <w:t>8.2.3. Zekât, infak ve sadakanın bireysel ve toplumsal önemini fark eder.*</w:t>
            </w:r>
          </w:p>
        </w:tc>
        <w:tc>
          <w:tcPr>
            <w:tcW w:w="708" w:type="dxa"/>
          </w:tcPr>
          <w:p w14:paraId="59CD7E98" w14:textId="77777777" w:rsidR="004050CB" w:rsidRDefault="004050CB" w:rsidP="00D44C9F">
            <w:r>
              <w:t xml:space="preserve">  1</w:t>
            </w:r>
          </w:p>
          <w:p w14:paraId="2523CBC6" w14:textId="77777777" w:rsidR="00006AA1" w:rsidRDefault="00006AA1" w:rsidP="00D44C9F"/>
        </w:tc>
      </w:tr>
      <w:tr w:rsidR="004050CB" w14:paraId="4ECE0FDE" w14:textId="77777777" w:rsidTr="00D44C9F">
        <w:trPr>
          <w:trHeight w:val="135"/>
        </w:trPr>
        <w:tc>
          <w:tcPr>
            <w:tcW w:w="1338" w:type="dxa"/>
            <w:vMerge/>
          </w:tcPr>
          <w:p w14:paraId="4F9FB86E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055232ED" w14:textId="3293C8D6" w:rsidR="004050CB" w:rsidRDefault="00006AA1" w:rsidP="00D44C9F">
            <w:r w:rsidRPr="00006AA1">
              <w:t>8.2.4. Hz. Şuayb’in (a.s.) hayatını ana hatlarıyla tanır.</w:t>
            </w:r>
          </w:p>
        </w:tc>
        <w:tc>
          <w:tcPr>
            <w:tcW w:w="708" w:type="dxa"/>
          </w:tcPr>
          <w:p w14:paraId="7CD6EA03" w14:textId="77777777" w:rsidR="004050CB" w:rsidRDefault="004050CB" w:rsidP="00D44C9F">
            <w:r>
              <w:t xml:space="preserve">  </w:t>
            </w:r>
            <w:r w:rsidR="00006AA1">
              <w:t>1</w:t>
            </w:r>
          </w:p>
          <w:p w14:paraId="3D78652C" w14:textId="0C2D3ADF" w:rsidR="00006AA1" w:rsidRDefault="00006AA1" w:rsidP="00D44C9F"/>
        </w:tc>
      </w:tr>
      <w:tr w:rsidR="004050CB" w14:paraId="651F0703" w14:textId="77777777" w:rsidTr="00D44C9F">
        <w:trPr>
          <w:trHeight w:val="135"/>
        </w:trPr>
        <w:tc>
          <w:tcPr>
            <w:tcW w:w="1338" w:type="dxa"/>
            <w:vMerge/>
          </w:tcPr>
          <w:p w14:paraId="52438B0B" w14:textId="77777777" w:rsidR="004050CB" w:rsidRDefault="004050CB" w:rsidP="00D44C9F">
            <w:pPr>
              <w:jc w:val="center"/>
            </w:pPr>
          </w:p>
        </w:tc>
        <w:tc>
          <w:tcPr>
            <w:tcW w:w="7021" w:type="dxa"/>
          </w:tcPr>
          <w:p w14:paraId="043A0535" w14:textId="67588923" w:rsidR="004050CB" w:rsidRDefault="004050CB" w:rsidP="00D44C9F"/>
          <w:p w14:paraId="40E67E6C" w14:textId="621B631A" w:rsidR="004050CB" w:rsidRDefault="00006AA1" w:rsidP="00D44C9F">
            <w:r w:rsidRPr="00006AA1">
              <w:t>8.2.5. Maûn suresini okur, anlamını söyler.</w:t>
            </w:r>
          </w:p>
        </w:tc>
        <w:tc>
          <w:tcPr>
            <w:tcW w:w="708" w:type="dxa"/>
          </w:tcPr>
          <w:p w14:paraId="658CC99A" w14:textId="0EE7E338" w:rsidR="004050CB" w:rsidRDefault="004050CB" w:rsidP="00D44C9F">
            <w:r>
              <w:t xml:space="preserve">  </w:t>
            </w:r>
            <w:r w:rsidR="00006AA1">
              <w:t>2</w:t>
            </w:r>
          </w:p>
        </w:tc>
      </w:tr>
    </w:tbl>
    <w:p w14:paraId="03B8275C" w14:textId="77777777" w:rsidR="00AD3B66" w:rsidRDefault="00AD3B66" w:rsidP="00A76571">
      <w:pPr>
        <w:jc w:val="center"/>
      </w:pPr>
    </w:p>
    <w:sectPr w:rsidR="00AD3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B1F"/>
    <w:rsid w:val="00006AA1"/>
    <w:rsid w:val="001136BE"/>
    <w:rsid w:val="00172D2C"/>
    <w:rsid w:val="00201B1F"/>
    <w:rsid w:val="00255F74"/>
    <w:rsid w:val="004050CB"/>
    <w:rsid w:val="007952AC"/>
    <w:rsid w:val="00806C6A"/>
    <w:rsid w:val="009A7E5E"/>
    <w:rsid w:val="009C59F5"/>
    <w:rsid w:val="00A76571"/>
    <w:rsid w:val="00AD3B66"/>
    <w:rsid w:val="00B16DBC"/>
    <w:rsid w:val="00E8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6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050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050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050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050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050C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76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050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050C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050C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050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050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mevlüde polat</dc:creator>
  <cp:lastModifiedBy>HP</cp:lastModifiedBy>
  <cp:revision>2</cp:revision>
  <dcterms:created xsi:type="dcterms:W3CDTF">2024-12-25T23:32:00Z</dcterms:created>
  <dcterms:modified xsi:type="dcterms:W3CDTF">2024-12-25T23:32:00Z</dcterms:modified>
</cp:coreProperties>
</file>